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D9E3A" w14:textId="77777777" w:rsidR="006B47E4" w:rsidRDefault="006B47E4" w:rsidP="006B47E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</w:rPr>
      </w:pPr>
      <w:r>
        <w:rPr>
          <w:rFonts w:ascii="GHEA Grapalat" w:hAnsi="GHEA Grapalat"/>
          <w:b/>
          <w:color w:val="000000" w:themeColor="text1"/>
          <w:sz w:val="22"/>
        </w:rPr>
        <w:t>ОБЪЯВЛЕНИЕ</w:t>
      </w:r>
    </w:p>
    <w:p w14:paraId="0FBC049E" w14:textId="77777777" w:rsidR="006B47E4" w:rsidRDefault="006B47E4" w:rsidP="006B47E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</w:rPr>
      </w:pPr>
      <w:r>
        <w:rPr>
          <w:rFonts w:ascii="GHEA Grapalat" w:hAnsi="GHEA Grapalat"/>
          <w:b/>
          <w:color w:val="000000" w:themeColor="text1"/>
          <w:sz w:val="22"/>
        </w:rPr>
        <w:t>о решении заключения договора</w:t>
      </w:r>
    </w:p>
    <w:p w14:paraId="3B09EA74" w14:textId="2CC0B666" w:rsidR="006B47E4" w:rsidRPr="002F6749" w:rsidRDefault="006B47E4" w:rsidP="006B47E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</w:rPr>
      </w:pPr>
      <w:r>
        <w:rPr>
          <w:rFonts w:ascii="GHEA Grapalat" w:hAnsi="GHEA Grapalat"/>
          <w:b/>
          <w:color w:val="000000" w:themeColor="text1"/>
          <w:sz w:val="22"/>
        </w:rPr>
        <w:t>Код процедуры HHQK-GHTsDzB-23/</w:t>
      </w:r>
      <w:r w:rsidR="007E3EA4" w:rsidRPr="007E3EA4">
        <w:rPr>
          <w:rFonts w:ascii="GHEA Grapalat" w:hAnsi="GHEA Grapalat"/>
          <w:b/>
          <w:color w:val="000000" w:themeColor="text1"/>
          <w:sz w:val="22"/>
        </w:rPr>
        <w:t>2</w:t>
      </w:r>
      <w:r w:rsidR="007E3EA4" w:rsidRPr="002F6749">
        <w:rPr>
          <w:rFonts w:ascii="GHEA Grapalat" w:hAnsi="GHEA Grapalat"/>
          <w:b/>
          <w:color w:val="000000" w:themeColor="text1"/>
          <w:sz w:val="22"/>
        </w:rPr>
        <w:t>4</w:t>
      </w:r>
    </w:p>
    <w:p w14:paraId="350D3143" w14:textId="2855293F" w:rsidR="006B47E4" w:rsidRDefault="006B47E4" w:rsidP="006B47E4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Комитет по градостроительству РА ниже представляет информацию о решении заключения договора в результате организации процедуры закупки под кодом HHQK-GHTsDzB-23/</w:t>
      </w:r>
      <w:r w:rsidR="002F6749" w:rsidRPr="002F6749">
        <w:rPr>
          <w:rFonts w:ascii="GHEA Grapalat" w:hAnsi="GHEA Grapalat"/>
          <w:color w:val="000000" w:themeColor="text1"/>
          <w:sz w:val="22"/>
          <w:szCs w:val="22"/>
        </w:rPr>
        <w:t>24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по приобретению услуг </w:t>
      </w:r>
      <w:r>
        <w:rPr>
          <w:rFonts w:ascii="GHEA Grapalat" w:hAnsi="GHEA Grapalat"/>
          <w:b/>
          <w:sz w:val="20"/>
        </w:rPr>
        <w:t xml:space="preserve">обследованию технического состояния и паспортизации здания </w:t>
      </w:r>
      <w:proofErr w:type="spellStart"/>
      <w:r w:rsidR="002F6749" w:rsidRPr="002F6749">
        <w:rPr>
          <w:rFonts w:ascii="GHEA Grapalat" w:hAnsi="GHEA Grapalat"/>
          <w:b/>
          <w:sz w:val="20"/>
        </w:rPr>
        <w:t>марзпетарана</w:t>
      </w:r>
      <w:proofErr w:type="spellEnd"/>
      <w:r w:rsidR="002F6749" w:rsidRPr="002F6749">
        <w:rPr>
          <w:rFonts w:ascii="GHEA Grapalat" w:hAnsi="GHEA Grapalat"/>
          <w:b/>
          <w:sz w:val="20"/>
        </w:rPr>
        <w:t xml:space="preserve"> Лори</w:t>
      </w:r>
      <w:r w:rsidR="002F6749" w:rsidRPr="002F6749">
        <w:rPr>
          <w:rFonts w:ascii="GHEA Grapalat" w:hAnsi="GHEA Grapalat"/>
          <w:b/>
          <w:bCs/>
          <w:iCs/>
          <w:sz w:val="20"/>
        </w:rPr>
        <w:t xml:space="preserve"> </w:t>
      </w:r>
      <w:r w:rsidR="002F6749" w:rsidRPr="002F6749">
        <w:rPr>
          <w:rFonts w:ascii="GHEA Grapalat" w:hAnsi="GHEA Grapalat"/>
          <w:b/>
          <w:sz w:val="20"/>
        </w:rPr>
        <w:t>РА</w:t>
      </w:r>
      <w:r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56279E5F" w14:textId="367F510D" w:rsidR="006B47E4" w:rsidRDefault="006B47E4" w:rsidP="006B47E4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Согласно решению N 2-</w:t>
      </w:r>
      <w:r w:rsidR="00FE12EE" w:rsidRPr="00FE12EE">
        <w:rPr>
          <w:rFonts w:ascii="GHEA Grapalat" w:hAnsi="GHEA Grapalat"/>
          <w:color w:val="000000" w:themeColor="text1"/>
          <w:sz w:val="22"/>
          <w:szCs w:val="22"/>
        </w:rPr>
        <w:t>2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оценочной комиссии от 1</w:t>
      </w:r>
      <w:r w:rsidR="002F6749" w:rsidRPr="002F6749">
        <w:rPr>
          <w:rFonts w:ascii="GHEA Grapalat" w:hAnsi="GHEA Grapalat"/>
          <w:color w:val="000000" w:themeColor="text1"/>
          <w:sz w:val="22"/>
          <w:szCs w:val="22"/>
        </w:rPr>
        <w:t>7</w:t>
      </w:r>
      <w:r>
        <w:rPr>
          <w:rFonts w:ascii="GHEA Grapalat" w:hAnsi="GHEA Grapalat"/>
          <w:color w:val="000000" w:themeColor="text1"/>
          <w:sz w:val="22"/>
          <w:szCs w:val="22"/>
        </w:rPr>
        <w:t>.01.2024г., были утверждены результаты оценки соответствия заявок, представленных участниками процедуры, требованиям приглашения.</w:t>
      </w:r>
    </w:p>
    <w:tbl>
      <w:tblPr>
        <w:tblW w:w="101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4"/>
        <w:gridCol w:w="2271"/>
        <w:gridCol w:w="2226"/>
        <w:gridCol w:w="2426"/>
        <w:gridCol w:w="2425"/>
      </w:tblGrid>
      <w:tr w:rsidR="006B47E4" w14:paraId="68F7FD02" w14:textId="77777777" w:rsidTr="007E3EA4">
        <w:trPr>
          <w:trHeight w:val="1205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5CD6F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6FE9A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24DA2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65392B12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64F0B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07833C5B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F1CFD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91E10" w14:paraId="06EE4D57" w14:textId="77777777" w:rsidTr="007E3EA4">
        <w:trPr>
          <w:trHeight w:val="611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23389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FC146" w14:textId="6FBF7FD5" w:rsidR="00591E10" w:rsidRDefault="00591E10" w:rsidP="00591E10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lang w:val="ru-RU" w:eastAsia="ru-RU" w:bidi="ru-RU"/>
              </w:rPr>
            </w:pPr>
            <w:r>
              <w:rPr>
                <w:rFonts w:ascii="GHEA Grapalat" w:hAnsi="GHEA Grapalat"/>
              </w:rPr>
              <w:t>ООО "СТЕПРОЕКТ"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65E3D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A32C4" w14:textId="77777777" w:rsidR="00591E10" w:rsidRDefault="00591E10" w:rsidP="00591E10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A2C31" w14:textId="77777777" w:rsidR="00591E10" w:rsidRDefault="00591E10" w:rsidP="00591E1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91E10" w14:paraId="1E80D135" w14:textId="77777777" w:rsidTr="007E3EA4">
        <w:trPr>
          <w:trHeight w:val="539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9B301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53A9B" w14:textId="00E504F3" w:rsidR="00591E10" w:rsidRDefault="00591E10" w:rsidP="00591E10">
            <w:pPr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>ООО  "</w:t>
            </w:r>
            <w:proofErr w:type="gramEnd"/>
            <w:r>
              <w:rPr>
                <w:rFonts w:ascii="GHEA Grapalat" w:hAnsi="GHEA Grapalat"/>
                <w:color w:val="202124"/>
                <w:sz w:val="20"/>
              </w:rPr>
              <w:t xml:space="preserve"> СЕЙСЕМОСТОЙКОЕ СТРОИТЕЛЬСТВО</w:t>
            </w:r>
            <w:r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60EEC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3991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549A" w14:textId="77777777" w:rsidR="00591E10" w:rsidRDefault="00591E10" w:rsidP="00591E1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C128B8F" w14:textId="77777777" w:rsidR="00591E10" w:rsidRDefault="00591E10" w:rsidP="00591E1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91E10" w14:paraId="5A33E2A5" w14:textId="77777777" w:rsidTr="007E3EA4">
        <w:trPr>
          <w:trHeight w:val="521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6933A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B0204" w14:textId="0C667005" w:rsidR="00591E10" w:rsidRDefault="00591E10" w:rsidP="00591E10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lang w:val="ru-RU" w:eastAsia="ru-RU" w:bidi="ru-RU"/>
              </w:rPr>
            </w:pPr>
            <w:r>
              <w:rPr>
                <w:rStyle w:val="y2iqfc"/>
                <w:rFonts w:ascii="GHEA Grapalat" w:hAnsi="GHEA Grapalat"/>
                <w:color w:val="202124"/>
              </w:rPr>
              <w:t xml:space="preserve">А/Д </w:t>
            </w:r>
            <w:proofErr w:type="spellStart"/>
            <w:r>
              <w:rPr>
                <w:rStyle w:val="y2iqfc"/>
                <w:rFonts w:ascii="GHEA Grapalat" w:hAnsi="GHEA Grapalat"/>
                <w:color w:val="202124"/>
              </w:rPr>
              <w:t>Седрак</w:t>
            </w:r>
            <w:proofErr w:type="spellEnd"/>
            <w:r>
              <w:rPr>
                <w:rStyle w:val="y2iqfc"/>
                <w:rFonts w:ascii="GHEA Grapalat" w:hAnsi="GHEA Grapalat"/>
                <w:color w:val="202124"/>
              </w:rPr>
              <w:t xml:space="preserve"> </w:t>
            </w:r>
            <w:proofErr w:type="spellStart"/>
            <w:r>
              <w:rPr>
                <w:rStyle w:val="y2iqfc"/>
                <w:rFonts w:ascii="GHEA Grapalat" w:hAnsi="GHEA Grapalat"/>
                <w:color w:val="202124"/>
              </w:rPr>
              <w:t>Мурадян</w:t>
            </w:r>
            <w:proofErr w:type="spell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94D84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7062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389D" w14:textId="77777777" w:rsidR="00591E10" w:rsidRDefault="00591E10" w:rsidP="00591E1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91E10" w14:paraId="7182CD6D" w14:textId="77777777" w:rsidTr="007E3EA4">
        <w:trPr>
          <w:trHeight w:val="521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1B9E" w14:textId="420FB1E1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86F6A" w14:textId="5B7B424C" w:rsidR="00591E10" w:rsidRDefault="00591E10" w:rsidP="00591E10">
            <w:pPr>
              <w:pStyle w:val="HTMLPreformatted"/>
              <w:shd w:val="clear" w:color="auto" w:fill="F8F9FA"/>
              <w:rPr>
                <w:rStyle w:val="y2iqfc"/>
                <w:rFonts w:ascii="GHEA Grapalat" w:hAnsi="GHEA Grapalat"/>
                <w:color w:val="202124"/>
                <w:lang w:val="ru-RU" w:eastAsia="ru-RU" w:bidi="ru-RU"/>
              </w:rPr>
            </w:pPr>
            <w:proofErr w:type="gramStart"/>
            <w:r w:rsidRPr="007E3EA4">
              <w:rPr>
                <w:rFonts w:ascii="GHEA Grapalat" w:hAnsi="GHEA Grapalat"/>
              </w:rPr>
              <w:t>ООО  "</w:t>
            </w:r>
            <w:proofErr w:type="gramEnd"/>
            <w:r w:rsidRPr="007E3EA4">
              <w:rPr>
                <w:rFonts w:ascii="GHEA Grapalat" w:hAnsi="GHEA Grapalat"/>
                <w:color w:val="202124"/>
              </w:rPr>
              <w:t xml:space="preserve"> СЕЙСМШИН</w:t>
            </w:r>
            <w:r w:rsidRPr="007E3EA4">
              <w:rPr>
                <w:rFonts w:ascii="GHEA Grapalat" w:hAnsi="GHEA Grapalat"/>
              </w:rPr>
              <w:t>"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0860" w14:textId="25D0E04B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4707" w14:textId="77777777" w:rsidR="00591E10" w:rsidRDefault="00591E10" w:rsidP="00591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D6FE" w14:textId="77777777" w:rsidR="00591E10" w:rsidRDefault="00591E10" w:rsidP="00591E1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D69FE99" w14:textId="77777777" w:rsidR="006B47E4" w:rsidRDefault="006B47E4" w:rsidP="006B47E4">
      <w:pPr>
        <w:rPr>
          <w:rFonts w:ascii="GHEA Grapalat" w:hAnsi="GHEA Grapalat"/>
          <w:sz w:val="2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3223"/>
        <w:gridCol w:w="2190"/>
        <w:gridCol w:w="2250"/>
      </w:tblGrid>
      <w:tr w:rsidR="006B47E4" w:rsidRPr="006B47E4" w14:paraId="7154FCF9" w14:textId="77777777" w:rsidTr="006B47E4">
        <w:trPr>
          <w:trHeight w:val="512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91FDA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7DA17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693C7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FF098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757DACA4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6B47E4" w14:paraId="49AB27D9" w14:textId="77777777" w:rsidTr="006B47E4">
        <w:trPr>
          <w:trHeight w:val="485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9BDC9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2C66D" w14:textId="77777777" w:rsidR="006B47E4" w:rsidRDefault="006B47E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"СТЕПРОЕКТ"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3077C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E940" w14:textId="77777777" w:rsidR="006B47E4" w:rsidRPr="002372CC" w:rsidRDefault="006B47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>945 000</w:t>
            </w:r>
          </w:p>
        </w:tc>
      </w:tr>
      <w:tr w:rsidR="006B47E4" w14:paraId="16465421" w14:textId="77777777" w:rsidTr="006B47E4">
        <w:trPr>
          <w:trHeight w:val="431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48361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0E806" w14:textId="77777777" w:rsidR="006B47E4" w:rsidRDefault="006B47E4">
            <w:pPr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>ООО  "</w:t>
            </w:r>
            <w:proofErr w:type="gramEnd"/>
            <w:r>
              <w:rPr>
                <w:rFonts w:ascii="GHEA Grapalat" w:hAnsi="GHEA Grapalat"/>
                <w:color w:val="202124"/>
                <w:sz w:val="20"/>
              </w:rPr>
              <w:t xml:space="preserve"> СЕЙСЕМОСТОЙКОЕ СТРОИТЕЛЬСТВО</w:t>
            </w:r>
            <w:r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E21B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BFAEE" w14:textId="1A52E37D" w:rsidR="006B47E4" w:rsidRPr="002372CC" w:rsidRDefault="006B47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="00FE12EE" w:rsidRPr="002372CC">
              <w:rPr>
                <w:rFonts w:ascii="GHEA Grapalat" w:hAnsi="GHEA Grapalat"/>
                <w:sz w:val="18"/>
                <w:szCs w:val="18"/>
                <w:lang w:val="en-US"/>
              </w:rPr>
              <w:t>80</w:t>
            </w: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 xml:space="preserve"> 000</w:t>
            </w:r>
          </w:p>
        </w:tc>
      </w:tr>
      <w:tr w:rsidR="006B47E4" w14:paraId="259AD201" w14:textId="77777777" w:rsidTr="006B47E4">
        <w:trPr>
          <w:trHeight w:val="449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63D66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E2981" w14:textId="77777777" w:rsidR="006B47E4" w:rsidRDefault="006B47E4">
            <w:pPr>
              <w:rPr>
                <w:rFonts w:ascii="GHEA Grapalat" w:hAnsi="GHEA Grapalat"/>
                <w:sz w:val="20"/>
              </w:rPr>
            </w:pPr>
            <w:r>
              <w:rPr>
                <w:rStyle w:val="y2iqfc"/>
                <w:rFonts w:ascii="GHEA Grapalat" w:hAnsi="GHEA Grapalat"/>
                <w:color w:val="202124"/>
                <w:sz w:val="20"/>
              </w:rPr>
              <w:t xml:space="preserve">А/Д </w:t>
            </w:r>
            <w:proofErr w:type="spellStart"/>
            <w:r>
              <w:rPr>
                <w:rStyle w:val="y2iqfc"/>
                <w:rFonts w:ascii="GHEA Grapalat" w:hAnsi="GHEA Grapalat"/>
                <w:color w:val="202124"/>
                <w:sz w:val="20"/>
              </w:rPr>
              <w:t>Седрак</w:t>
            </w:r>
            <w:proofErr w:type="spellEnd"/>
            <w:r>
              <w:rPr>
                <w:rStyle w:val="y2iqfc"/>
                <w:rFonts w:ascii="GHEA Grapalat" w:hAnsi="GHEA Grapalat"/>
                <w:color w:val="202124"/>
                <w:sz w:val="20"/>
              </w:rPr>
              <w:t xml:space="preserve"> Мурадян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AFD3A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158DD" w14:textId="5C45285B" w:rsidR="006B47E4" w:rsidRPr="002372CC" w:rsidRDefault="00FE12E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="006B47E4" w:rsidRPr="002372CC">
              <w:rPr>
                <w:rFonts w:ascii="GHEA Grapalat" w:hAnsi="GHEA Grapalat"/>
                <w:sz w:val="18"/>
                <w:szCs w:val="18"/>
                <w:lang w:val="en-US"/>
              </w:rPr>
              <w:t xml:space="preserve"> 470 000</w:t>
            </w:r>
          </w:p>
        </w:tc>
      </w:tr>
      <w:tr w:rsidR="007E3EA4" w14:paraId="1560C414" w14:textId="77777777" w:rsidTr="006B47E4">
        <w:trPr>
          <w:trHeight w:val="449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7A397" w14:textId="3C4EFF05" w:rsidR="007E3EA4" w:rsidRDefault="007E3EA4" w:rsidP="007E3EA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B1B3" w14:textId="39FE02B7" w:rsidR="007E3EA4" w:rsidRPr="007E3EA4" w:rsidRDefault="007E3EA4" w:rsidP="007E3EA4">
            <w:pPr>
              <w:rPr>
                <w:rStyle w:val="y2iqfc"/>
                <w:rFonts w:ascii="GHEA Grapalat" w:hAnsi="GHEA Grapalat"/>
                <w:color w:val="202124"/>
                <w:sz w:val="20"/>
              </w:rPr>
            </w:pPr>
            <w:proofErr w:type="gramStart"/>
            <w:r w:rsidRPr="007E3EA4">
              <w:rPr>
                <w:rFonts w:ascii="GHEA Grapalat" w:hAnsi="GHEA Grapalat"/>
                <w:sz w:val="20"/>
              </w:rPr>
              <w:t>ООО  "</w:t>
            </w:r>
            <w:proofErr w:type="gramEnd"/>
            <w:r w:rsidRPr="007E3EA4">
              <w:rPr>
                <w:rFonts w:ascii="GHEA Grapalat" w:hAnsi="GHEA Grapalat"/>
                <w:color w:val="202124"/>
                <w:sz w:val="20"/>
              </w:rPr>
              <w:t xml:space="preserve"> СЕЙСМШИН</w:t>
            </w:r>
            <w:r w:rsidRPr="007E3EA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CB56" w14:textId="77777777" w:rsidR="007E3EA4" w:rsidRDefault="007E3EA4" w:rsidP="007E3EA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17BA2" w14:textId="7CF1CD66" w:rsidR="007E3EA4" w:rsidRPr="002372CC" w:rsidRDefault="00FE12EE" w:rsidP="007E3EA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>2 300 000</w:t>
            </w:r>
          </w:p>
        </w:tc>
      </w:tr>
    </w:tbl>
    <w:p w14:paraId="3F774149" w14:textId="77777777" w:rsidR="006B47E4" w:rsidRDefault="006B47E4" w:rsidP="006B47E4">
      <w:pPr>
        <w:rPr>
          <w:rFonts w:ascii="GHEA Grapalat" w:hAnsi="GHEA Grapalat"/>
          <w:sz w:val="4"/>
          <w:szCs w:val="18"/>
        </w:rPr>
      </w:pPr>
    </w:p>
    <w:p w14:paraId="5D106DF3" w14:textId="77777777" w:rsidR="006B47E4" w:rsidRDefault="006B47E4" w:rsidP="006B47E4">
      <w:pPr>
        <w:rPr>
          <w:rFonts w:ascii="GHEA Grapalat" w:hAnsi="GHEA Grapalat"/>
          <w:sz w:val="10"/>
          <w:szCs w:val="18"/>
        </w:rPr>
      </w:pPr>
    </w:p>
    <w:p w14:paraId="5A56FAB6" w14:textId="77777777" w:rsidR="006B47E4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>
        <w:rPr>
          <w:rFonts w:ascii="GHEA Grapalat" w:hAnsi="GHEA Grapalat"/>
          <w:b w:val="0"/>
          <w:sz w:val="22"/>
          <w:szCs w:val="22"/>
        </w:rPr>
        <w:t xml:space="preserve">Критерий, примененный для определения отобранного участника: из удовлетворительно оцененных заявок предпочтение было отдано участнику, представившему минимальное ценовое предложение. </w:t>
      </w:r>
    </w:p>
    <w:p w14:paraId="55DD067C" w14:textId="77777777" w:rsidR="006B47E4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proofErr w:type="gramStart"/>
      <w:r>
        <w:rPr>
          <w:rFonts w:ascii="GHEA Grapalat" w:hAnsi="GHEA Grapalat"/>
          <w:b w:val="0"/>
          <w:sz w:val="22"/>
          <w:szCs w:val="22"/>
        </w:rPr>
        <w:t>Согласно статьи</w:t>
      </w:r>
      <w:proofErr w:type="gramEnd"/>
      <w:r>
        <w:rPr>
          <w:rFonts w:ascii="GHEA Grapalat" w:hAnsi="GHEA Grapalat"/>
          <w:b w:val="0"/>
          <w:sz w:val="22"/>
          <w:szCs w:val="22"/>
        </w:rPr>
        <w:t xml:space="preserve"> 10 Закона "О закупках" РА в качестве срока </w:t>
      </w:r>
      <w:proofErr w:type="spellStart"/>
      <w:r>
        <w:rPr>
          <w:rFonts w:ascii="GHEA Grapalat" w:hAnsi="GHEA Grapalat"/>
          <w:b w:val="0"/>
          <w:sz w:val="22"/>
          <w:szCs w:val="22"/>
        </w:rPr>
        <w:t>бездеятельнсти</w:t>
      </w:r>
      <w:proofErr w:type="spellEnd"/>
      <w:r>
        <w:rPr>
          <w:rFonts w:ascii="GHEA Grapalat" w:hAnsi="GHEA Grapalat"/>
          <w:b w:val="0"/>
          <w:sz w:val="22"/>
          <w:szCs w:val="22"/>
        </w:rPr>
        <w:t xml:space="preserve"> устанавливается период времени со дня, следующего за днем опубликования настоящего объявления, до 10-го календарного дня включительно. </w:t>
      </w:r>
    </w:p>
    <w:p w14:paraId="1B4EB23E" w14:textId="6C4F3AAE" w:rsidR="006B47E4" w:rsidRPr="002F6749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proofErr w:type="spellStart"/>
      <w:r>
        <w:rPr>
          <w:rFonts w:ascii="GHEA Grapalat" w:hAnsi="GHEA Grapalat"/>
          <w:b w:val="0"/>
          <w:sz w:val="22"/>
          <w:szCs w:val="22"/>
        </w:rPr>
        <w:t>օценочной</w:t>
      </w:r>
      <w:proofErr w:type="spellEnd"/>
      <w:r>
        <w:rPr>
          <w:rFonts w:ascii="GHEA Grapalat" w:hAnsi="GHEA Grapalat"/>
          <w:b w:val="0"/>
          <w:sz w:val="22"/>
          <w:szCs w:val="22"/>
        </w:rPr>
        <w:t xml:space="preserve"> комиссии процедуры закупки под кодом HHQK-GHTsDzB-23/</w:t>
      </w:r>
      <w:r w:rsidR="002F6749" w:rsidRPr="002F6749">
        <w:rPr>
          <w:rFonts w:ascii="GHEA Grapalat" w:hAnsi="GHEA Grapalat"/>
          <w:b w:val="0"/>
          <w:sz w:val="22"/>
          <w:szCs w:val="22"/>
        </w:rPr>
        <w:t>24</w:t>
      </w:r>
    </w:p>
    <w:p w14:paraId="3518BD48" w14:textId="77777777" w:rsidR="006B47E4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6B47E4">
        <w:rPr>
          <w:rFonts w:ascii="GHEA Grapalat" w:hAnsi="GHEA Grapalat"/>
          <w:b w:val="0"/>
          <w:sz w:val="22"/>
          <w:szCs w:val="22"/>
        </w:rPr>
        <w:t>Лиля Сардар</w:t>
      </w:r>
      <w:r>
        <w:rPr>
          <w:rFonts w:ascii="GHEA Grapalat" w:hAnsi="GHEA Grapalat"/>
          <w:b w:val="0"/>
          <w:sz w:val="22"/>
          <w:szCs w:val="22"/>
        </w:rPr>
        <w:t xml:space="preserve">ян.   </w:t>
      </w:r>
    </w:p>
    <w:p w14:paraId="112234F2" w14:textId="77777777" w:rsidR="006B47E4" w:rsidRDefault="006B47E4" w:rsidP="006B47E4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</w:rPr>
        <w:t xml:space="preserve">Телефон: </w:t>
      </w:r>
      <w:r>
        <w:rPr>
          <w:rFonts w:ascii="GHEA Grapalat" w:hAnsi="GHEA Grapalat"/>
          <w:sz w:val="22"/>
          <w:szCs w:val="22"/>
          <w:lang w:val="af-ZA"/>
        </w:rPr>
        <w:t xml:space="preserve">011 621-821 </w:t>
      </w:r>
    </w:p>
    <w:p w14:paraId="6855EDD2" w14:textId="77777777" w:rsidR="006B47E4" w:rsidRDefault="006B47E4" w:rsidP="006B47E4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lastRenderedPageBreak/>
        <w:t xml:space="preserve">Электронная почта: </w:t>
      </w:r>
      <w:r>
        <w:rPr>
          <w:rFonts w:ascii="GHEA Grapalat" w:hAnsi="GHEA Grapalat" w:cs="Sylfaen"/>
          <w:sz w:val="22"/>
          <w:szCs w:val="22"/>
          <w:lang w:val="af-ZA"/>
        </w:rPr>
        <w:t>tender3@minurban.am</w:t>
      </w:r>
    </w:p>
    <w:p w14:paraId="14E63D54" w14:textId="482EF095" w:rsidR="00F12C76" w:rsidRDefault="006B47E4" w:rsidP="006B47E4">
      <w:pPr>
        <w:pStyle w:val="BodyTextIndent3"/>
        <w:widowControl w:val="0"/>
        <w:spacing w:after="160"/>
        <w:ind w:firstLine="708"/>
      </w:pPr>
      <w:r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6B47E4">
        <w:rPr>
          <w:rFonts w:ascii="GHEA Grapalat" w:hAnsi="GHEA Grapalat"/>
          <w:b w:val="0"/>
          <w:i w:val="0"/>
          <w:szCs w:val="22"/>
          <w:u w:val="none"/>
        </w:rPr>
        <w:t>к</w:t>
      </w:r>
      <w:r>
        <w:rPr>
          <w:rFonts w:ascii="GHEA Grapalat" w:hAnsi="GHEA Grapalat"/>
          <w:b w:val="0"/>
          <w:i w:val="0"/>
          <w:szCs w:val="22"/>
          <w:u w:val="none"/>
        </w:rPr>
        <w:t>омитет по градостроительству РА</w:t>
      </w:r>
      <w:r w:rsidRPr="006B47E4">
        <w:rPr>
          <w:rFonts w:ascii="GHEA Grapalat" w:hAnsi="GHEA Grapalat"/>
          <w:b w:val="0"/>
          <w:i w:val="0"/>
          <w:szCs w:val="22"/>
          <w:u w:val="none"/>
        </w:rPr>
        <w:t xml:space="preserve">   </w:t>
      </w:r>
    </w:p>
    <w:sectPr w:rsidR="00F12C76" w:rsidSect="00A47F0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1B"/>
    <w:rsid w:val="001F06D4"/>
    <w:rsid w:val="002372CC"/>
    <w:rsid w:val="002F6749"/>
    <w:rsid w:val="0053286D"/>
    <w:rsid w:val="00591E10"/>
    <w:rsid w:val="006B47E4"/>
    <w:rsid w:val="006C0B77"/>
    <w:rsid w:val="007E3EA4"/>
    <w:rsid w:val="008242FF"/>
    <w:rsid w:val="00870751"/>
    <w:rsid w:val="00922C48"/>
    <w:rsid w:val="009A6752"/>
    <w:rsid w:val="00A47F02"/>
    <w:rsid w:val="00B915B7"/>
    <w:rsid w:val="00C16580"/>
    <w:rsid w:val="00CA1A1B"/>
    <w:rsid w:val="00EA59DF"/>
    <w:rsid w:val="00EE4070"/>
    <w:rsid w:val="00F12C76"/>
    <w:rsid w:val="00FE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09C1D"/>
  <w15:chartTrackingRefBased/>
  <w15:docId w15:val="{4541AF47-0233-4BFA-8798-84672349C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7E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 w:bidi="ru-RU"/>
      <w14:ligatures w14:val="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B47E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6B47E4"/>
    <w:rPr>
      <w:rFonts w:ascii="Times LatArm" w:eastAsia="Times New Roman" w:hAnsi="Times LatArm" w:cs="Times New Roman"/>
      <w:b/>
      <w:kern w:val="0"/>
      <w:sz w:val="28"/>
      <w:szCs w:val="20"/>
      <w:lang w:eastAsia="ru-RU" w:bidi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47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47E4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6B47E4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6B47E4"/>
    <w:pPr>
      <w:ind w:firstLine="720"/>
      <w:jc w:val="both"/>
    </w:pPr>
    <w:rPr>
      <w:rFonts w:ascii="Arial LatArm" w:eastAsiaTheme="minorHAnsi" w:hAnsi="Arial LatArm" w:cstheme="minorBidi"/>
      <w:kern w:val="2"/>
      <w:szCs w:val="22"/>
      <w:lang w:eastAsia="en-US" w:bidi="ar-SA"/>
      <w14:ligatures w14:val="standardContextual"/>
    </w:rPr>
  </w:style>
  <w:style w:type="character" w:customStyle="1" w:styleId="BodyTextIndentChar1">
    <w:name w:val="Body Text Indent Char1"/>
    <w:basedOn w:val="DefaultParagraphFont"/>
    <w:uiPriority w:val="99"/>
    <w:semiHidden/>
    <w:rsid w:val="006B47E4"/>
    <w:rPr>
      <w:rFonts w:ascii="Times Armenian" w:eastAsia="Times New Roman" w:hAnsi="Times Armenian" w:cs="Times New Roman"/>
      <w:kern w:val="0"/>
      <w:sz w:val="24"/>
      <w:szCs w:val="20"/>
      <w:lang w:eastAsia="ru-RU" w:bidi="ru-RU"/>
      <w14:ligatures w14:val="none"/>
    </w:rPr>
  </w:style>
  <w:style w:type="paragraph" w:styleId="BodyTextIndent3">
    <w:name w:val="Body Text Indent 3"/>
    <w:basedOn w:val="Normal"/>
    <w:link w:val="BodyTextIndent3Char"/>
    <w:unhideWhenUsed/>
    <w:rsid w:val="006B47E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6B47E4"/>
    <w:rPr>
      <w:rFonts w:ascii="Arial LatArm" w:eastAsia="Times New Roman" w:hAnsi="Arial LatArm" w:cs="Times New Roman"/>
      <w:b/>
      <w:i/>
      <w:kern w:val="0"/>
      <w:szCs w:val="20"/>
      <w:u w:val="single"/>
      <w:lang w:eastAsia="ru-RU" w:bidi="ru-RU"/>
      <w14:ligatures w14:val="none"/>
    </w:rPr>
  </w:style>
  <w:style w:type="character" w:customStyle="1" w:styleId="y2iqfc">
    <w:name w:val="y2iqfc"/>
    <w:basedOn w:val="DefaultParagraphFont"/>
    <w:rsid w:val="006B4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 Sardaryan</dc:creator>
  <cp:keywords/>
  <dc:description/>
  <cp:lastModifiedBy>Lilya Sardaryan</cp:lastModifiedBy>
  <cp:revision>8</cp:revision>
  <dcterms:created xsi:type="dcterms:W3CDTF">2024-01-15T13:14:00Z</dcterms:created>
  <dcterms:modified xsi:type="dcterms:W3CDTF">2024-01-17T06:49:00Z</dcterms:modified>
</cp:coreProperties>
</file>